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2212DF" w14:textId="77777777" w:rsidR="00C548A9" w:rsidRPr="005F7D6F" w:rsidRDefault="00C548A9" w:rsidP="005F7D6F">
      <w:pPr>
        <w:spacing w:after="0" w:line="240" w:lineRule="auto"/>
        <w:jc w:val="both"/>
        <w:rPr>
          <w:rFonts w:cs="Arial"/>
          <w:color w:val="202122"/>
          <w:shd w:val="clear" w:color="auto" w:fill="FFFFFF"/>
        </w:rPr>
      </w:pPr>
      <w:r w:rsidRPr="005F7D6F">
        <w:rPr>
          <w:rFonts w:cs="Arial"/>
          <w:b/>
          <w:bCs/>
          <w:color w:val="202122"/>
          <w:shd w:val="clear" w:color="auto" w:fill="FFFFFF"/>
        </w:rPr>
        <w:t>Shakira Isabel Mebarak Ripoll</w:t>
      </w:r>
      <w:r w:rsidRPr="005F7D6F">
        <w:rPr>
          <w:rFonts w:cs="Arial"/>
          <w:color w:val="202122"/>
          <w:shd w:val="clear" w:color="auto" w:fill="FFFFFF"/>
        </w:rPr>
        <w:t> (</w:t>
      </w:r>
      <w:hyperlink r:id="rId5" w:tooltip="Barranquilla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Barranquilla</w:t>
        </w:r>
      </w:hyperlink>
      <w:r w:rsidRPr="005F7D6F">
        <w:rPr>
          <w:rFonts w:cs="Arial"/>
          <w:color w:val="202122"/>
          <w:shd w:val="clear" w:color="auto" w:fill="FFFFFF"/>
        </w:rPr>
        <w:t>, </w:t>
      </w:r>
      <w:hyperlink r:id="rId6" w:tooltip="Colombia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Colombia</w:t>
        </w:r>
      </w:hyperlink>
      <w:r w:rsidRPr="005F7D6F">
        <w:rPr>
          <w:rFonts w:cs="Arial"/>
          <w:color w:val="202122"/>
          <w:shd w:val="clear" w:color="auto" w:fill="FFFFFF"/>
        </w:rPr>
        <w:t>; </w:t>
      </w:r>
      <w:hyperlink r:id="rId7" w:tooltip="2 de febrero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2 de febrero</w:t>
        </w:r>
      </w:hyperlink>
      <w:r w:rsidRPr="005F7D6F">
        <w:rPr>
          <w:rFonts w:cs="Arial"/>
          <w:color w:val="202122"/>
          <w:shd w:val="clear" w:color="auto" w:fill="FFFFFF"/>
        </w:rPr>
        <w:t> de </w:t>
      </w:r>
      <w:r w:rsidR="00AF459F">
        <w:fldChar w:fldCharType="begin"/>
      </w:r>
      <w:r w:rsidR="00AF459F">
        <w:instrText xml:space="preserve"> HYPERLINK "https://es.wikipedia.org/wiki/1977" \o "1977"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u w:val="none"/>
          <w:shd w:val="clear" w:color="auto" w:fill="FFFFFF"/>
        </w:rPr>
        <w:t>1977</w:t>
      </w:r>
      <w:r w:rsidR="00AF459F">
        <w:rPr>
          <w:rStyle w:val="Hipervnculo"/>
          <w:rFonts w:cs="Arial"/>
          <w:color w:val="0645AD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shd w:val="clear" w:color="auto" w:fill="FFFFFF"/>
        </w:rPr>
        <w:t>), </w:t>
      </w:r>
      <w:hyperlink r:id="rId8" w:tooltip="Persona monónima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conocida simplemente</w:t>
        </w:r>
      </w:hyperlink>
      <w:r w:rsidRPr="005F7D6F">
        <w:rPr>
          <w:rFonts w:cs="Arial"/>
          <w:color w:val="202122"/>
          <w:shd w:val="clear" w:color="auto" w:fill="FFFFFF"/>
        </w:rPr>
        <w:t> como </w:t>
      </w:r>
      <w:r w:rsidRPr="005F7D6F">
        <w:rPr>
          <w:rFonts w:cs="Arial"/>
          <w:b/>
          <w:bCs/>
          <w:color w:val="202122"/>
          <w:shd w:val="clear" w:color="auto" w:fill="FFFFFF"/>
        </w:rPr>
        <w:t>Shakira</w:t>
      </w:r>
      <w:r w:rsidRPr="005F7D6F">
        <w:rPr>
          <w:rFonts w:cs="Arial"/>
          <w:color w:val="202122"/>
          <w:shd w:val="clear" w:color="auto" w:fill="FFFFFF"/>
        </w:rPr>
        <w:t>, es una </w:t>
      </w:r>
      <w:r w:rsidR="00AF459F">
        <w:fldChar w:fldCharType="begin"/>
      </w:r>
      <w:r w:rsidR="00AF459F">
        <w:instrText xml:space="preserve"> HYPERLINK "https://es.wikipedia.org/wiki/Cantautor" \o "Cantautor"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u w:val="none"/>
          <w:shd w:val="clear" w:color="auto" w:fill="FFFFFF"/>
        </w:rPr>
        <w:t>cantautora</w:t>
      </w:r>
      <w:r w:rsidR="00AF459F">
        <w:rPr>
          <w:rStyle w:val="Hipervnculo"/>
          <w:rFonts w:cs="Arial"/>
          <w:color w:val="0645AD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shd w:val="clear" w:color="auto" w:fill="FFFFFF"/>
        </w:rPr>
        <w:t>, </w:t>
      </w:r>
      <w:hyperlink r:id="rId9" w:tooltip="Bailarina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bailarina</w:t>
        </w:r>
      </w:hyperlink>
      <w:r w:rsidRPr="005F7D6F">
        <w:rPr>
          <w:rFonts w:cs="Arial"/>
          <w:color w:val="202122"/>
          <w:shd w:val="clear" w:color="auto" w:fill="FFFFFF"/>
        </w:rPr>
        <w:t>, </w:t>
      </w:r>
      <w:hyperlink r:id="rId10" w:tooltip="Actriz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actriz</w:t>
        </w:r>
      </w:hyperlink>
      <w:r w:rsidRPr="005F7D6F">
        <w:rPr>
          <w:rFonts w:cs="Arial"/>
          <w:color w:val="202122"/>
          <w:shd w:val="clear" w:color="auto" w:fill="FFFFFF"/>
        </w:rPr>
        <w:t> y </w:t>
      </w:r>
      <w:r w:rsidR="00AF459F">
        <w:fldChar w:fldCharType="begin"/>
      </w:r>
      <w:r w:rsidR="00AF459F">
        <w:instrText xml:space="preserve"> HYPERLINK "https://es.wikipedia.org/wiki/Empresaria" \o "Empresaria"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u w:val="none"/>
          <w:shd w:val="clear" w:color="auto" w:fill="FFFFFF"/>
        </w:rPr>
        <w:t>empresaria</w:t>
      </w:r>
      <w:r w:rsidR="00AF459F">
        <w:rPr>
          <w:rStyle w:val="Hipervnculo"/>
          <w:rFonts w:cs="Arial"/>
          <w:color w:val="0645AD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shd w:val="clear" w:color="auto" w:fill="FFFFFF"/>
        </w:rPr>
        <w:t> </w:t>
      </w:r>
      <w:hyperlink r:id="rId11" w:tooltip="Nacionalidad colombiana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colombiana</w:t>
        </w:r>
      </w:hyperlink>
      <w:r w:rsidRPr="005F7D6F">
        <w:rPr>
          <w:rFonts w:cs="Arial"/>
          <w:color w:val="202122"/>
          <w:shd w:val="clear" w:color="auto" w:fill="FFFFFF"/>
        </w:rPr>
        <w:t>.</w:t>
      </w:r>
    </w:p>
    <w:p w14:paraId="1D3AA02C" w14:textId="77777777" w:rsidR="00C548A9" w:rsidRPr="005F7D6F" w:rsidRDefault="00C548A9" w:rsidP="005F7D6F">
      <w:pPr>
        <w:spacing w:after="0" w:line="240" w:lineRule="auto"/>
        <w:jc w:val="both"/>
        <w:rPr>
          <w:rFonts w:cs="Arial"/>
          <w:color w:val="202122"/>
          <w:shd w:val="clear" w:color="auto" w:fill="FFFFFF"/>
        </w:rPr>
      </w:pPr>
    </w:p>
    <w:p w14:paraId="6D1F836F" w14:textId="77777777" w:rsidR="00C548A9" w:rsidRPr="005F7D6F" w:rsidRDefault="00C548A9" w:rsidP="005F7D6F">
      <w:pPr>
        <w:spacing w:after="0" w:line="240" w:lineRule="auto"/>
        <w:jc w:val="both"/>
        <w:rPr>
          <w:rFonts w:cs="Arial"/>
          <w:color w:val="202122"/>
          <w:shd w:val="clear" w:color="auto" w:fill="FFFFFF"/>
        </w:rPr>
      </w:pPr>
      <w:r w:rsidRPr="005F7D6F">
        <w:rPr>
          <w:rFonts w:cs="Arial"/>
          <w:color w:val="202122"/>
          <w:shd w:val="clear" w:color="auto" w:fill="FFFFFF"/>
        </w:rPr>
        <w:t>Es la hija única de William Mebarak, un </w:t>
      </w:r>
      <w:r w:rsidR="00AF459F">
        <w:fldChar w:fldCharType="begin"/>
      </w:r>
      <w:r w:rsidR="00AF459F">
        <w:instrText xml:space="preserve"> HYPERLINK "https://es.wikipedia.org/wiki/Estados_Unidos" \o "Estados Unidos"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u w:val="none"/>
          <w:shd w:val="clear" w:color="auto" w:fill="FFFFFF"/>
        </w:rPr>
        <w:t>estadounidense</w:t>
      </w:r>
      <w:r w:rsidR="00AF459F">
        <w:rPr>
          <w:rStyle w:val="Hipervnculo"/>
          <w:rFonts w:cs="Arial"/>
          <w:color w:val="0645AD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shd w:val="clear" w:color="auto" w:fill="FFFFFF"/>
        </w:rPr>
        <w:t> (nacido en </w:t>
      </w:r>
      <w:r w:rsidR="00AF459F">
        <w:fldChar w:fldCharType="begin"/>
      </w:r>
      <w:r w:rsidR="00AF459F">
        <w:instrText xml:space="preserve"> HYPERLINK "https://es.wikipedia.org/wiki/Nueva_York" \o "Nueva York"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u w:val="none"/>
          <w:shd w:val="clear" w:color="auto" w:fill="FFFFFF"/>
        </w:rPr>
        <w:t>Nueva York</w:t>
      </w:r>
      <w:r w:rsidR="00AF459F">
        <w:rPr>
          <w:rStyle w:val="Hipervnculo"/>
          <w:rFonts w:cs="Arial"/>
          <w:color w:val="0645AD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shd w:val="clear" w:color="auto" w:fill="FFFFFF"/>
        </w:rPr>
        <w:t>) de origen </w:t>
      </w:r>
      <w:hyperlink r:id="rId12" w:tooltip="Líbano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libanés</w:t>
        </w:r>
      </w:hyperlink>
      <w:r w:rsidRPr="005F7D6F">
        <w:rPr>
          <w:rFonts w:cs="Arial"/>
          <w:color w:val="202122"/>
          <w:shd w:val="clear" w:color="auto" w:fill="FFFFFF"/>
        </w:rPr>
        <w:t> que emigró a </w:t>
      </w:r>
      <w:hyperlink r:id="rId13" w:tooltip="Colombia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Colombia</w:t>
        </w:r>
      </w:hyperlink>
      <w:r w:rsidRPr="005F7D6F">
        <w:rPr>
          <w:rFonts w:cs="Arial"/>
          <w:color w:val="202122"/>
          <w:shd w:val="clear" w:color="auto" w:fill="FFFFFF"/>
        </w:rPr>
        <w:t> a los cinco años, y esposa Nidia del Carmen Ripoll, una colombiana de ascendencia </w:t>
      </w:r>
      <w:hyperlink r:id="rId14" w:tooltip="España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española</w:t>
        </w:r>
      </w:hyperlink>
      <w:r w:rsidRPr="005F7D6F">
        <w:rPr>
          <w:rFonts w:cs="Arial"/>
          <w:color w:val="202122"/>
          <w:shd w:val="clear" w:color="auto" w:fill="FFFFFF"/>
        </w:rPr>
        <w:t>. Ella tiene 8 medio hermanos mayores, todos del matrimonio anterior de su padre.</w:t>
      </w:r>
    </w:p>
    <w:p w14:paraId="6D023627" w14:textId="77777777" w:rsidR="00C548A9" w:rsidRPr="005F7D6F" w:rsidRDefault="00C548A9" w:rsidP="005F7D6F">
      <w:pPr>
        <w:spacing w:after="0" w:line="240" w:lineRule="auto"/>
        <w:jc w:val="both"/>
        <w:rPr>
          <w:rFonts w:cs="Arial"/>
          <w:color w:val="202122"/>
          <w:shd w:val="clear" w:color="auto" w:fill="FFFFFF"/>
        </w:rPr>
      </w:pPr>
    </w:p>
    <w:p w14:paraId="08E467B0" w14:textId="77777777" w:rsidR="00C548A9" w:rsidRPr="005F7D6F" w:rsidRDefault="00C548A9" w:rsidP="005F7D6F">
      <w:pPr>
        <w:spacing w:after="0" w:line="240" w:lineRule="auto"/>
        <w:jc w:val="both"/>
        <w:rPr>
          <w:b/>
        </w:rPr>
      </w:pPr>
      <w:r w:rsidRPr="005F7D6F">
        <w:rPr>
          <w:rFonts w:cs="Arial"/>
          <w:i/>
          <w:iCs/>
          <w:color w:val="202122"/>
          <w:shd w:val="clear" w:color="auto" w:fill="FFFFFF"/>
        </w:rPr>
        <w:t>Shakira</w:t>
      </w:r>
      <w:r w:rsidRPr="005F7D6F">
        <w:rPr>
          <w:rFonts w:cs="Arial"/>
          <w:color w:val="202122"/>
          <w:shd w:val="clear" w:color="auto" w:fill="FFFFFF"/>
        </w:rPr>
        <w:t> significa «agradecida» en </w:t>
      </w:r>
      <w:hyperlink r:id="rId15" w:tooltip="Idioma árabe" w:history="1">
        <w:r w:rsidRPr="005F7D6F">
          <w:rPr>
            <w:rStyle w:val="Hipervnculo"/>
            <w:rFonts w:cs="Arial"/>
            <w:color w:val="0645AD"/>
            <w:u w:val="none"/>
            <w:shd w:val="clear" w:color="auto" w:fill="FFFFFF"/>
          </w:rPr>
          <w:t>árabe</w:t>
        </w:r>
      </w:hyperlink>
      <w:r w:rsidRPr="005F7D6F">
        <w:rPr>
          <w:rFonts w:cs="Arial"/>
          <w:color w:val="202122"/>
          <w:shd w:val="clear" w:color="auto" w:fill="FFFFFF"/>
        </w:rPr>
        <w:t xml:space="preserve">. Su segundo nombre, </w:t>
      </w:r>
      <w:hyperlink r:id="rId16" w:tooltip="Isabel" w:history="1">
        <w:r w:rsidRPr="005F7D6F">
          <w:rPr>
            <w:rStyle w:val="Hipervnculo"/>
            <w:rFonts w:cs="Arial"/>
            <w:i/>
            <w:iCs/>
            <w:color w:val="0645AD"/>
            <w:u w:val="none"/>
            <w:shd w:val="clear" w:color="auto" w:fill="FFFFFF"/>
          </w:rPr>
          <w:t>Isabel</w:t>
        </w:r>
      </w:hyperlink>
      <w:r w:rsidRPr="005F7D6F">
        <w:rPr>
          <w:rFonts w:cs="Arial"/>
          <w:color w:val="202122"/>
          <w:shd w:val="clear" w:color="auto" w:fill="FFFFFF"/>
        </w:rPr>
        <w:t>, le viene por parte de su familia materna. Su primer apellido, </w:t>
      </w:r>
      <w:r w:rsidRPr="005F7D6F">
        <w:fldChar w:fldCharType="begin"/>
      </w:r>
      <w:r w:rsidRPr="005F7D6F">
        <w:instrText xml:space="preserve"> HYPERLINK "https://es.wikipedia.org/w/index.php?title=Mebarak&amp;action=edit&amp;redlink=1" \o "Mebarak (aún no redactado)" </w:instrText>
      </w:r>
      <w:r w:rsidRPr="005F7D6F">
        <w:fldChar w:fldCharType="separate"/>
      </w:r>
      <w:r w:rsidRPr="005F7D6F">
        <w:rPr>
          <w:rStyle w:val="Hipervnculo"/>
          <w:rFonts w:cs="Arial"/>
          <w:color w:val="BA0000"/>
          <w:u w:val="none"/>
          <w:shd w:val="clear" w:color="auto" w:fill="FFFFFF"/>
        </w:rPr>
        <w:t>Mebarak</w:t>
      </w:r>
      <w:r w:rsidRPr="005F7D6F">
        <w:fldChar w:fldCharType="end"/>
      </w:r>
      <w:r w:rsidRPr="005F7D6F">
        <w:rPr>
          <w:rFonts w:cs="Arial"/>
          <w:color w:val="202122"/>
          <w:shd w:val="clear" w:color="auto" w:fill="FFFFFF"/>
        </w:rPr>
        <w:t> es de origen </w:t>
      </w:r>
      <w:r w:rsidR="00AF459F">
        <w:fldChar w:fldCharType="begin"/>
      </w:r>
      <w:r w:rsidR="00AF459F">
        <w:instrText xml:space="preserve"> HYPERLINK "https://es.wikipedia.org/wiki/Idioma_%C3%A1rabe" \o "Idioma árabe"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u w:val="none"/>
          <w:shd w:val="clear" w:color="auto" w:fill="FFFFFF"/>
        </w:rPr>
        <w:t>árabe</w:t>
      </w:r>
      <w:r w:rsidR="00AF459F">
        <w:rPr>
          <w:rStyle w:val="Hipervnculo"/>
          <w:rFonts w:cs="Arial"/>
          <w:color w:val="0645AD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shd w:val="clear" w:color="auto" w:fill="FFFFFF"/>
        </w:rPr>
        <w:t>, y su segundo apellido, </w:t>
      </w:r>
      <w:r w:rsidR="00AF459F">
        <w:fldChar w:fldCharType="begin"/>
      </w:r>
      <w:r w:rsidR="00AF459F">
        <w:instrText xml:space="preserve"> HYPERLINK "https://es.wikipedia.org/wiki/Ripoll" \o "Ripoll"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u w:val="none"/>
          <w:shd w:val="clear" w:color="auto" w:fill="FFFFFF"/>
        </w:rPr>
        <w:t>Ripoll</w:t>
      </w:r>
      <w:r w:rsidR="00AF459F">
        <w:rPr>
          <w:rStyle w:val="Hipervnculo"/>
          <w:rFonts w:cs="Arial"/>
          <w:color w:val="0645AD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shd w:val="clear" w:color="auto" w:fill="FFFFFF"/>
        </w:rPr>
        <w:t>, es de origen </w:t>
      </w:r>
      <w:r w:rsidR="00AF459F">
        <w:fldChar w:fldCharType="begin"/>
      </w:r>
      <w:r w:rsidR="00AF459F">
        <w:instrText xml:space="preserve"> HYPERLINK "https://es.wikipedia.org/wiki/Catalu%C3%B1a" \o "Cataluña" </w:instrText>
      </w:r>
      <w:r w:rsidR="00AF459F">
        <w:fldChar w:fldCharType="separate"/>
      </w:r>
      <w:r w:rsidRPr="005F7D6F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t>catalán</w:t>
      </w:r>
      <w:r w:rsidR="00AF459F">
        <w:rPr>
          <w:rStyle w:val="Hipervnculo"/>
          <w:rFonts w:cs="Arial"/>
          <w:color w:val="0645AD"/>
          <w:highlight w:val="yellow"/>
          <w:u w:val="none"/>
          <w:shd w:val="clear" w:color="auto" w:fill="FFFFFF"/>
        </w:rPr>
        <w:fldChar w:fldCharType="end"/>
      </w:r>
      <w:r w:rsidRPr="005F7D6F">
        <w:rPr>
          <w:rFonts w:cs="Arial"/>
          <w:color w:val="202122"/>
          <w:highlight w:val="yellow"/>
          <w:shd w:val="clear" w:color="auto" w:fill="FFFFFF"/>
        </w:rPr>
        <w:t>.</w:t>
      </w:r>
    </w:p>
    <w:p w14:paraId="3D6A859B" w14:textId="77777777" w:rsidR="00C548A9" w:rsidRPr="005F7D6F" w:rsidRDefault="00C548A9" w:rsidP="005F7D6F">
      <w:pPr>
        <w:spacing w:after="0" w:line="240" w:lineRule="auto"/>
        <w:jc w:val="both"/>
        <w:rPr>
          <w:b/>
        </w:rPr>
      </w:pPr>
    </w:p>
    <w:p w14:paraId="3A946DC4" w14:textId="77777777" w:rsidR="00C548A9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  <w:r w:rsidRPr="005F7D6F">
        <w:rPr>
          <w:rFonts w:asciiTheme="minorHAnsi" w:hAnsiTheme="minorHAnsi" w:cs="Arial"/>
          <w:color w:val="202122"/>
          <w:sz w:val="22"/>
          <w:szCs w:val="22"/>
        </w:rPr>
        <w:t xml:space="preserve">Entre los diez y trece años de edad Shakira fue invitada a varios eventos en Barranquilla y obtuvo cierto reconocimiento en la zona. </w:t>
      </w:r>
      <w:r w:rsidR="005F7D6F" w:rsidRPr="005F7D6F">
        <w:rPr>
          <w:rFonts w:asciiTheme="minorHAnsi" w:hAnsiTheme="minorHAnsi" w:cs="Arial"/>
          <w:color w:val="202122"/>
          <w:sz w:val="22"/>
          <w:szCs w:val="22"/>
        </w:rPr>
        <w:t>Así</w:t>
      </w:r>
      <w:r w:rsidRPr="005F7D6F">
        <w:rPr>
          <w:rFonts w:asciiTheme="minorHAnsi" w:hAnsiTheme="minorHAnsi" w:cs="Arial"/>
          <w:color w:val="202122"/>
          <w:sz w:val="22"/>
          <w:szCs w:val="22"/>
        </w:rPr>
        <w:t xml:space="preserve"> cono</w:t>
      </w:r>
      <w:r w:rsidR="005F7D6F" w:rsidRPr="005F7D6F">
        <w:rPr>
          <w:rFonts w:asciiTheme="minorHAnsi" w:hAnsiTheme="minorHAnsi" w:cs="Arial"/>
          <w:color w:val="202122"/>
          <w:sz w:val="22"/>
          <w:szCs w:val="22"/>
        </w:rPr>
        <w:t>ció a una productora de teatro y</w:t>
      </w:r>
      <w:r w:rsidRPr="005F7D6F">
        <w:rPr>
          <w:rFonts w:asciiTheme="minorHAnsi" w:hAnsiTheme="minorHAnsi" w:cs="Arial"/>
          <w:color w:val="202122"/>
          <w:sz w:val="22"/>
          <w:szCs w:val="22"/>
        </w:rPr>
        <w:t xml:space="preserve"> a un ejecutivo de </w:t>
      </w:r>
      <w:r w:rsidR="00AF459F">
        <w:fldChar w:fldCharType="begin"/>
      </w:r>
      <w:r w:rsidR="00AF459F">
        <w:instrText xml:space="preserve"> HYPERLINK "https://es.wikipedia.org/wiki/Sony" \o "Sony" </w:instrText>
      </w:r>
      <w:r w:rsidR="00AF459F">
        <w:fldChar w:fldCharType="separate"/>
      </w:r>
      <w:r w:rsidRPr="005F7D6F">
        <w:rPr>
          <w:rStyle w:val="Hipervnculo"/>
          <w:rFonts w:asciiTheme="minorHAnsi" w:hAnsiTheme="minorHAnsi" w:cs="Arial"/>
          <w:color w:val="0645AD"/>
          <w:sz w:val="22"/>
          <w:szCs w:val="22"/>
        </w:rPr>
        <w:t>Sony Colombia</w:t>
      </w:r>
      <w:r w:rsidR="00AF459F">
        <w:rPr>
          <w:rStyle w:val="Hipervnculo"/>
          <w:rFonts w:asciiTheme="minorHAnsi" w:hAnsiTheme="minorHAnsi" w:cs="Arial"/>
          <w:color w:val="0645AD"/>
          <w:sz w:val="22"/>
          <w:szCs w:val="22"/>
        </w:rPr>
        <w:fldChar w:fldCharType="end"/>
      </w:r>
      <w:r w:rsidRPr="005F7D6F">
        <w:rPr>
          <w:rFonts w:asciiTheme="minorHAnsi" w:hAnsiTheme="minorHAnsi" w:cs="Arial"/>
          <w:color w:val="202122"/>
          <w:sz w:val="22"/>
          <w:szCs w:val="22"/>
        </w:rPr>
        <w:t>, quien tras una prueba decidió promover a la cantante en su productora. La audición de unas cintas no convenció en principio a los dirigentes, pero tras escucharla en directo, Shakira fue contratada para grabar tres álbumes.</w:t>
      </w:r>
    </w:p>
    <w:p w14:paraId="6B43C59A" w14:textId="77777777" w:rsidR="00F275B9" w:rsidRPr="005F7D6F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</w:p>
    <w:p w14:paraId="22009723" w14:textId="77777777" w:rsidR="00C548A9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  <w:r w:rsidRPr="005F7D6F">
        <w:rPr>
          <w:rFonts w:asciiTheme="minorHAnsi" w:hAnsiTheme="minorHAnsi" w:cs="Arial"/>
          <w:color w:val="202122"/>
          <w:sz w:val="22"/>
          <w:szCs w:val="22"/>
        </w:rPr>
        <w:t>Shakira se trasladó a </w:t>
      </w:r>
      <w:r w:rsidR="00AF459F">
        <w:fldChar w:fldCharType="begin"/>
      </w:r>
      <w:r w:rsidR="00AF459F">
        <w:instrText xml:space="preserve"> HYPERLINK "https://es.wikipedia.org/wiki/Bogot%C3%A1" \o "Bogotá" </w:instrText>
      </w:r>
      <w:r w:rsidR="00AF459F">
        <w:fldChar w:fldCharType="separate"/>
      </w:r>
      <w:r w:rsidRPr="005F7D6F">
        <w:rPr>
          <w:rStyle w:val="Hipervnculo"/>
          <w:rFonts w:asciiTheme="minorHAnsi" w:hAnsiTheme="minorHAnsi" w:cs="Arial"/>
          <w:color w:val="0645AD"/>
          <w:sz w:val="22"/>
          <w:szCs w:val="22"/>
        </w:rPr>
        <w:t>Bogotá</w:t>
      </w:r>
      <w:r w:rsidR="00AF459F">
        <w:rPr>
          <w:rStyle w:val="Hipervnculo"/>
          <w:rFonts w:asciiTheme="minorHAnsi" w:hAnsiTheme="minorHAnsi" w:cs="Arial"/>
          <w:color w:val="0645AD"/>
          <w:sz w:val="22"/>
          <w:szCs w:val="22"/>
        </w:rPr>
        <w:fldChar w:fldCharType="end"/>
      </w:r>
      <w:r w:rsidRPr="005F7D6F">
        <w:rPr>
          <w:rFonts w:asciiTheme="minorHAnsi" w:hAnsiTheme="minorHAnsi" w:cs="Arial"/>
          <w:color w:val="202122"/>
          <w:sz w:val="22"/>
          <w:szCs w:val="22"/>
        </w:rPr>
        <w:t>, </w:t>
      </w:r>
      <w:hyperlink r:id="rId17" w:tooltip="Colombia" w:history="1">
        <w:r w:rsidRPr="005F7D6F">
          <w:rPr>
            <w:rStyle w:val="Hipervnculo"/>
            <w:rFonts w:asciiTheme="minorHAnsi" w:hAnsiTheme="minorHAnsi" w:cs="Arial"/>
            <w:color w:val="0645AD"/>
            <w:sz w:val="22"/>
            <w:szCs w:val="22"/>
          </w:rPr>
          <w:t>Colombia</w:t>
        </w:r>
      </w:hyperlink>
      <w:r w:rsidRPr="005F7D6F">
        <w:rPr>
          <w:rFonts w:asciiTheme="minorHAnsi" w:hAnsiTheme="minorHAnsi" w:cs="Arial"/>
          <w:color w:val="202122"/>
          <w:sz w:val="22"/>
          <w:szCs w:val="22"/>
        </w:rPr>
        <w:t xml:space="preserve"> y con </w:t>
      </w:r>
      <w:r w:rsidR="005F7D6F" w:rsidRPr="005F7D6F">
        <w:rPr>
          <w:rFonts w:asciiTheme="minorHAnsi" w:hAnsiTheme="minorHAnsi" w:cs="Arial"/>
          <w:color w:val="202122"/>
          <w:sz w:val="22"/>
          <w:szCs w:val="22"/>
        </w:rPr>
        <w:t xml:space="preserve">14 </w:t>
      </w:r>
      <w:r w:rsidRPr="005F7D6F">
        <w:rPr>
          <w:rFonts w:asciiTheme="minorHAnsi" w:hAnsiTheme="minorHAnsi" w:cs="Arial"/>
          <w:color w:val="202122"/>
          <w:sz w:val="22"/>
          <w:szCs w:val="22"/>
        </w:rPr>
        <w:t>años de edad lanzó su primer álbum en 1991, titulado </w:t>
      </w:r>
      <w:r w:rsidR="00AF459F">
        <w:fldChar w:fldCharType="begin"/>
      </w:r>
      <w:r w:rsidR="00AF459F">
        <w:instrText xml:space="preserve"> HYPERLINK "https://es.wikipedia.org/wiki/Magia_(%C3%A1lbum)" \o "Magia (álbum)" </w:instrText>
      </w:r>
      <w:r w:rsidR="00AF459F">
        <w:fldChar w:fldCharType="separate"/>
      </w:r>
      <w:r w:rsidRPr="005F7D6F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</w:rPr>
        <w:t>Magia</w:t>
      </w:r>
      <w:r w:rsidR="00AF459F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</w:rPr>
        <w:fldChar w:fldCharType="end"/>
      </w:r>
      <w:r w:rsidRPr="005F7D6F">
        <w:rPr>
          <w:rFonts w:asciiTheme="minorHAnsi" w:hAnsiTheme="minorHAnsi" w:cs="Arial"/>
          <w:color w:val="202122"/>
          <w:sz w:val="22"/>
          <w:szCs w:val="22"/>
        </w:rPr>
        <w:t>. Sin embargo, el álbum resultó ser un fracaso comercial, vendiendo solamente mil unidades.</w:t>
      </w:r>
    </w:p>
    <w:p w14:paraId="0BB2ECAA" w14:textId="77777777" w:rsidR="00F275B9" w:rsidRPr="005F7D6F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</w:p>
    <w:p w14:paraId="6A2DEC27" w14:textId="77777777" w:rsidR="00F275B9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vertAlign w:val="superscript"/>
        </w:rPr>
      </w:pPr>
      <w:r w:rsidRPr="005F7D6F">
        <w:rPr>
          <w:rFonts w:asciiTheme="minorHAnsi" w:hAnsiTheme="minorHAnsi" w:cs="Arial"/>
          <w:color w:val="202122"/>
          <w:sz w:val="22"/>
          <w:szCs w:val="22"/>
        </w:rPr>
        <w:t>En 1993, a días de haber cumplido los 16 años, participó en el </w:t>
      </w:r>
      <w:r w:rsidR="00AF459F">
        <w:fldChar w:fldCharType="begin"/>
      </w:r>
      <w:r w:rsidR="00AF459F">
        <w:instrText xml:space="preserve"> HYPERLINK "https://es.wikipedia.org/wiki/XXXIV_Festival_Internacional_de_la_Canci%C3%B3n_de_Vi%C3%B1a_del_Mar" \o "XXXIV Festival Internacional de la Canción de Viña del Mar" </w:instrText>
      </w:r>
      <w:r w:rsidR="00AF459F">
        <w:fldChar w:fldCharType="separate"/>
      </w:r>
      <w:r w:rsidRPr="005F7D6F">
        <w:rPr>
          <w:rStyle w:val="Hipervnculo"/>
          <w:rFonts w:asciiTheme="minorHAnsi" w:hAnsiTheme="minorHAnsi" w:cs="Arial"/>
          <w:color w:val="0645AD"/>
          <w:sz w:val="22"/>
          <w:szCs w:val="22"/>
        </w:rPr>
        <w:t>Festival Internacional de la Canción de Viña del Mar</w:t>
      </w:r>
      <w:r w:rsidR="00AF459F">
        <w:rPr>
          <w:rStyle w:val="Hipervnculo"/>
          <w:rFonts w:asciiTheme="minorHAnsi" w:hAnsiTheme="minorHAnsi" w:cs="Arial"/>
          <w:color w:val="0645AD"/>
          <w:sz w:val="22"/>
          <w:szCs w:val="22"/>
        </w:rPr>
        <w:fldChar w:fldCharType="end"/>
      </w:r>
      <w:r w:rsidRPr="005F7D6F">
        <w:rPr>
          <w:rFonts w:asciiTheme="minorHAnsi" w:hAnsiTheme="minorHAnsi" w:cs="Arial"/>
          <w:color w:val="202122"/>
          <w:sz w:val="22"/>
          <w:szCs w:val="22"/>
        </w:rPr>
        <w:t>, donde obtuvo el tercer lugar de la competencia con la canción «</w:t>
      </w:r>
      <w:hyperlink r:id="rId18" w:tooltip="Eres (canción de Shakira)" w:history="1">
        <w:r w:rsidRPr="005F7D6F">
          <w:rPr>
            <w:rStyle w:val="Hipervnculo"/>
            <w:rFonts w:asciiTheme="minorHAnsi" w:hAnsiTheme="minorHAnsi" w:cs="Arial"/>
            <w:color w:val="0645AD"/>
            <w:sz w:val="22"/>
            <w:szCs w:val="22"/>
          </w:rPr>
          <w:t>Eres</w:t>
        </w:r>
      </w:hyperlink>
      <w:r w:rsidRPr="005F7D6F">
        <w:rPr>
          <w:rFonts w:asciiTheme="minorHAnsi" w:hAnsiTheme="minorHAnsi" w:cs="Arial"/>
          <w:color w:val="202122"/>
          <w:sz w:val="22"/>
          <w:szCs w:val="22"/>
        </w:rPr>
        <w:t>».</w:t>
      </w:r>
    </w:p>
    <w:p w14:paraId="7EC98F6C" w14:textId="77777777" w:rsidR="00F275B9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sz w:val="22"/>
          <w:szCs w:val="22"/>
          <w:vertAlign w:val="superscript"/>
        </w:rPr>
      </w:pPr>
    </w:p>
    <w:p w14:paraId="15901AB9" w14:textId="77777777" w:rsidR="00F275B9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  <w:r w:rsidRPr="005F7D6F">
        <w:rPr>
          <w:rFonts w:asciiTheme="minorHAnsi" w:hAnsiTheme="minorHAnsi" w:cs="Arial"/>
          <w:color w:val="202122"/>
          <w:sz w:val="22"/>
          <w:szCs w:val="22"/>
        </w:rPr>
        <w:t>Su segundo álbum, titulado </w:t>
      </w:r>
      <w:r w:rsidR="00AF459F">
        <w:fldChar w:fldCharType="begin"/>
      </w:r>
      <w:r w:rsidR="00AF459F">
        <w:instrText xml:space="preserve"> HYPERLINK "https://es.wikipedia.org/wiki/Peligro_(%C3%A1lbum_de_Shakira)" \o "Peligro (álbum de Shakira)" </w:instrText>
      </w:r>
      <w:r w:rsidR="00AF459F">
        <w:fldChar w:fldCharType="separate"/>
      </w:r>
      <w:r w:rsidRPr="005F7D6F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</w:rPr>
        <w:t>Peligro</w:t>
      </w:r>
      <w:r w:rsidR="00AF459F">
        <w:rPr>
          <w:rStyle w:val="Hipervnculo"/>
          <w:rFonts w:asciiTheme="minorHAnsi" w:hAnsiTheme="minorHAnsi" w:cs="Arial"/>
          <w:i/>
          <w:iCs/>
          <w:color w:val="0645AD"/>
          <w:sz w:val="22"/>
          <w:szCs w:val="22"/>
        </w:rPr>
        <w:fldChar w:fldCharType="end"/>
      </w:r>
      <w:r w:rsidRPr="005F7D6F">
        <w:rPr>
          <w:rFonts w:asciiTheme="minorHAnsi" w:hAnsiTheme="minorHAnsi" w:cs="Arial"/>
          <w:color w:val="202122"/>
          <w:sz w:val="22"/>
          <w:szCs w:val="22"/>
        </w:rPr>
        <w:t xml:space="preserve">, fue lanzado ese mismo año y a pesar de que fue mejor recibido que el anterior, también resultó ser otro fracaso para Shakira en cuanto a ventas y por ello decidió tomar un receso musical para terminar sus estudios. </w:t>
      </w:r>
    </w:p>
    <w:p w14:paraId="545DE1AE" w14:textId="77777777" w:rsidR="00F275B9" w:rsidRDefault="00F275B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</w:p>
    <w:p w14:paraId="30A7AC13" w14:textId="77777777" w:rsidR="00C548A9" w:rsidRDefault="00C548A9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  <w:r w:rsidRPr="005F7D6F">
        <w:rPr>
          <w:rFonts w:asciiTheme="minorHAnsi" w:hAnsiTheme="minorHAnsi" w:cs="Arial"/>
          <w:color w:val="202122"/>
          <w:sz w:val="22"/>
          <w:szCs w:val="22"/>
        </w:rPr>
        <w:t>Actualmente, los álbumes «Magia» y «Peligro» se encuentran descatalogados y no forman parte de su discografía oficial</w:t>
      </w:r>
      <w:r w:rsidR="005F7D6F" w:rsidRPr="005F7D6F">
        <w:rPr>
          <w:rFonts w:asciiTheme="minorHAnsi" w:hAnsiTheme="minorHAnsi" w:cs="Arial"/>
          <w:color w:val="202122"/>
          <w:sz w:val="22"/>
          <w:szCs w:val="22"/>
        </w:rPr>
        <w:t>.</w:t>
      </w:r>
    </w:p>
    <w:p w14:paraId="2B8122E7" w14:textId="77777777" w:rsidR="005F7D6F" w:rsidRPr="005F7D6F" w:rsidRDefault="005F7D6F" w:rsidP="005F7D6F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Arial"/>
          <w:color w:val="202122"/>
          <w:sz w:val="22"/>
          <w:szCs w:val="22"/>
        </w:rPr>
      </w:pPr>
      <w:r>
        <w:rPr>
          <w:rFonts w:asciiTheme="minorHAnsi" w:hAnsiTheme="minorHAnsi" w:cs="Arial"/>
          <w:color w:val="202122"/>
          <w:sz w:val="22"/>
          <w:szCs w:val="22"/>
        </w:rPr>
        <w:t>________________________________________________________________________________</w:t>
      </w:r>
    </w:p>
    <w:p w14:paraId="1424D522" w14:textId="77777777" w:rsidR="00C548A9" w:rsidRDefault="00C548A9" w:rsidP="005F7D6F">
      <w:pPr>
        <w:spacing w:after="0" w:line="240" w:lineRule="auto"/>
        <w:jc w:val="both"/>
        <w:rPr>
          <w:b/>
        </w:rPr>
      </w:pPr>
    </w:p>
    <w:p w14:paraId="64112B54" w14:textId="77777777" w:rsidR="00024CE6" w:rsidRDefault="00EE6208" w:rsidP="005F7D6F">
      <w:pPr>
        <w:spacing w:after="0" w:line="240" w:lineRule="auto"/>
        <w:jc w:val="both"/>
      </w:pPr>
      <w:r w:rsidRPr="00C548A9">
        <w:rPr>
          <w:b/>
        </w:rPr>
        <w:t>PELÍCULAS:</w:t>
      </w:r>
      <w:r>
        <w:t xml:space="preserve"> Banda sonora de:</w:t>
      </w:r>
    </w:p>
    <w:p w14:paraId="01B81547" w14:textId="77777777" w:rsidR="00EE6208" w:rsidRDefault="00EE6208" w:rsidP="005F7D6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Amor en los tiempos del cólera: Con la canción AY AMOR, película del 2007.</w:t>
      </w:r>
    </w:p>
    <w:p w14:paraId="0E14FD84" w14:textId="77777777" w:rsidR="00EE6208" w:rsidRDefault="00EE6208" w:rsidP="005F7D6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Todos Juntos: con la canción del mismo nombre, película infantil de Dora la Exploradora, del 2011.</w:t>
      </w:r>
    </w:p>
    <w:p w14:paraId="564E77B0" w14:textId="77777777" w:rsidR="00EE6208" w:rsidRDefault="00EE6208" w:rsidP="005F7D6F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Zootopia: con la canción Try Everything, película infantil del 2016 producida por Disney. En esta película hizo un doblaje de ella misma en el personaje Gazelle.</w:t>
      </w:r>
    </w:p>
    <w:p w14:paraId="1B527767" w14:textId="77777777" w:rsidR="00EE6208" w:rsidRDefault="00EE6208" w:rsidP="005F7D6F">
      <w:pPr>
        <w:spacing w:after="0" w:line="240" w:lineRule="auto"/>
        <w:jc w:val="both"/>
      </w:pPr>
    </w:p>
    <w:p w14:paraId="45BB6370" w14:textId="77777777" w:rsidR="00EE6208" w:rsidRDefault="00EE6208" w:rsidP="005F7D6F">
      <w:pPr>
        <w:spacing w:after="0" w:line="240" w:lineRule="auto"/>
        <w:jc w:val="both"/>
      </w:pPr>
      <w:r w:rsidRPr="00C548A9">
        <w:rPr>
          <w:b/>
        </w:rPr>
        <w:t>IDIOMAS:</w:t>
      </w:r>
      <w:r>
        <w:t xml:space="preserve"> inglés, portugués, italiano, francés y catalán (por Piqué). Sus hijos hablan español, catalán y están aprendiendo inglés, así que en su casa se  comunican en varios idiomas.</w:t>
      </w:r>
    </w:p>
    <w:p w14:paraId="40E2A24B" w14:textId="77777777" w:rsidR="00EE6208" w:rsidRDefault="00EE6208" w:rsidP="005F7D6F">
      <w:pPr>
        <w:spacing w:after="0" w:line="240" w:lineRule="auto"/>
        <w:jc w:val="both"/>
      </w:pPr>
    </w:p>
    <w:p w14:paraId="5178F295" w14:textId="77777777" w:rsidR="00EE6208" w:rsidRDefault="00CC1772" w:rsidP="005F7D6F">
      <w:pPr>
        <w:spacing w:after="0" w:line="240" w:lineRule="auto"/>
        <w:jc w:val="both"/>
      </w:pPr>
      <w:r w:rsidRPr="00C548A9">
        <w:rPr>
          <w:b/>
        </w:rPr>
        <w:t>ESPECTÁCULO DEL MEDIO TIEMPO DEL SUPER BOWL</w:t>
      </w:r>
      <w:r w:rsidR="00EE6208" w:rsidRPr="00C548A9">
        <w:rPr>
          <w:b/>
        </w:rPr>
        <w:t>:</w:t>
      </w:r>
      <w:r w:rsidR="00EE6208">
        <w:t xml:space="preserve"> se realizó el 2 de febrero del </w:t>
      </w:r>
      <w:r w:rsidR="00EE6208" w:rsidRPr="00C548A9">
        <w:rPr>
          <w:highlight w:val="yellow"/>
        </w:rPr>
        <w:t>2020</w:t>
      </w:r>
      <w:r w:rsidR="00EE6208">
        <w:t xml:space="preserve">, como parte de la edición No. 54 del </w:t>
      </w:r>
      <w:r>
        <w:t xml:space="preserve">partido final del campeonato de la NFL en Estados Unidos. Se acompañó de Jenifer López y dentro del show estuvieron invitados JBalvin y Bad Bunny. Duración: 14 minutos. </w:t>
      </w:r>
      <w:r w:rsidRPr="00CC1772">
        <w:t>La actuación fue vista en vivo por televisión por 103 millones de personas en los Estados Unidos.</w:t>
      </w:r>
    </w:p>
    <w:p w14:paraId="27FF2814" w14:textId="77777777" w:rsidR="00CC1772" w:rsidRDefault="00CC1772" w:rsidP="005F7D6F">
      <w:pPr>
        <w:spacing w:after="0" w:line="240" w:lineRule="auto"/>
        <w:jc w:val="both"/>
      </w:pPr>
    </w:p>
    <w:p w14:paraId="02B15AF7" w14:textId="77777777" w:rsidR="00F275B9" w:rsidRDefault="00F275B9" w:rsidP="005F7D6F">
      <w:pPr>
        <w:spacing w:after="0" w:line="240" w:lineRule="auto"/>
        <w:jc w:val="both"/>
        <w:rPr>
          <w:b/>
        </w:rPr>
      </w:pPr>
    </w:p>
    <w:p w14:paraId="68FB6515" w14:textId="77777777" w:rsidR="00F275B9" w:rsidRDefault="00F275B9" w:rsidP="005F7D6F">
      <w:pPr>
        <w:spacing w:after="0" w:line="240" w:lineRule="auto"/>
        <w:jc w:val="both"/>
        <w:rPr>
          <w:b/>
        </w:rPr>
      </w:pPr>
    </w:p>
    <w:p w14:paraId="0F61CF0B" w14:textId="77777777" w:rsidR="00F275B9" w:rsidRDefault="00F275B9" w:rsidP="005F7D6F">
      <w:pPr>
        <w:spacing w:after="0" w:line="240" w:lineRule="auto"/>
        <w:jc w:val="both"/>
        <w:rPr>
          <w:b/>
        </w:rPr>
      </w:pPr>
    </w:p>
    <w:p w14:paraId="36509F81" w14:textId="77777777" w:rsidR="00C548A9" w:rsidRPr="00C548A9" w:rsidRDefault="00C548A9" w:rsidP="005F7D6F">
      <w:pPr>
        <w:spacing w:after="0" w:line="240" w:lineRule="auto"/>
        <w:jc w:val="both"/>
        <w:rPr>
          <w:b/>
        </w:rPr>
      </w:pPr>
      <w:r w:rsidRPr="00C548A9">
        <w:rPr>
          <w:b/>
        </w:rPr>
        <w:t>PIQUÉ:</w:t>
      </w:r>
    </w:p>
    <w:p w14:paraId="4E03EEC8" w14:textId="77777777" w:rsidR="00C548A9" w:rsidRDefault="00C548A9" w:rsidP="005F7D6F">
      <w:pPr>
        <w:spacing w:after="0" w:line="240" w:lineRule="auto"/>
        <w:jc w:val="both"/>
      </w:pPr>
      <w:r>
        <w:t xml:space="preserve">Se conocieron en el </w:t>
      </w:r>
      <w:r w:rsidRPr="00C548A9">
        <w:rPr>
          <w:highlight w:val="yellow"/>
        </w:rPr>
        <w:t>2010</w:t>
      </w:r>
      <w:r>
        <w:t xml:space="preserve"> durante la filmación del video de la canción del mundial de Sudáfrica: Waka waka. </w:t>
      </w:r>
      <w:r w:rsidRPr="00C548A9">
        <w:t>Juntos formaban una de las parejas más famosas del mundo, pero tras más de 12 años de relación y dos hijos en común</w:t>
      </w:r>
      <w:r>
        <w:t>, su relación llegó a su final en junio de este año.</w:t>
      </w:r>
    </w:p>
    <w:p w14:paraId="07EC3D1C" w14:textId="77777777" w:rsidR="00C548A9" w:rsidRDefault="00C548A9" w:rsidP="005F7D6F">
      <w:pPr>
        <w:spacing w:after="0" w:line="240" w:lineRule="auto"/>
        <w:jc w:val="both"/>
      </w:pPr>
    </w:p>
    <w:p w14:paraId="0CF11578" w14:textId="77777777" w:rsidR="00CC1772" w:rsidRPr="00C548A9" w:rsidRDefault="00CC1772" w:rsidP="005F7D6F">
      <w:pPr>
        <w:spacing w:after="0" w:line="240" w:lineRule="auto"/>
        <w:jc w:val="both"/>
        <w:rPr>
          <w:b/>
        </w:rPr>
      </w:pPr>
      <w:r w:rsidRPr="00C548A9">
        <w:rPr>
          <w:b/>
        </w:rPr>
        <w:t>HIJOS:</w:t>
      </w:r>
    </w:p>
    <w:p w14:paraId="17D15C36" w14:textId="77777777" w:rsidR="00C548A9" w:rsidRDefault="00C548A9" w:rsidP="005F7D6F">
      <w:pPr>
        <w:spacing w:after="0" w:line="240" w:lineRule="auto"/>
        <w:jc w:val="both"/>
      </w:pPr>
      <w:r>
        <w:t>Milan: Nace el 22/01/</w:t>
      </w:r>
      <w:r w:rsidRPr="005F7D6F">
        <w:rPr>
          <w:highlight w:val="yellow"/>
        </w:rPr>
        <w:t>2013</w:t>
      </w:r>
      <w:r>
        <w:t>, tiene 9 años.</w:t>
      </w:r>
    </w:p>
    <w:p w14:paraId="55CB3F42" w14:textId="77777777" w:rsidR="00C548A9" w:rsidRDefault="00C548A9" w:rsidP="005F7D6F">
      <w:pPr>
        <w:spacing w:after="0" w:line="240" w:lineRule="auto"/>
        <w:jc w:val="both"/>
      </w:pPr>
      <w:r>
        <w:t>Sasha: Nace el 29/01/</w:t>
      </w:r>
      <w:r w:rsidRPr="005F7D6F">
        <w:rPr>
          <w:highlight w:val="yellow"/>
        </w:rPr>
        <w:t>2015</w:t>
      </w:r>
      <w:r>
        <w:t>, tiene 7 años</w:t>
      </w:r>
    </w:p>
    <w:p w14:paraId="7146B74B" w14:textId="77777777" w:rsidR="00CC1772" w:rsidRDefault="00CC1772" w:rsidP="005F7D6F">
      <w:pPr>
        <w:spacing w:after="0" w:line="240" w:lineRule="auto"/>
        <w:jc w:val="both"/>
      </w:pPr>
    </w:p>
    <w:p w14:paraId="40F29CCD" w14:textId="77777777" w:rsidR="00CC1772" w:rsidRDefault="00CC1772" w:rsidP="005F7D6F">
      <w:pPr>
        <w:spacing w:after="0" w:line="240" w:lineRule="auto"/>
        <w:jc w:val="both"/>
      </w:pPr>
    </w:p>
    <w:p w14:paraId="36763552" w14:textId="77777777" w:rsidR="00CC1772" w:rsidRDefault="00CC1772" w:rsidP="005F7D6F">
      <w:pPr>
        <w:spacing w:after="0" w:line="240" w:lineRule="auto"/>
        <w:jc w:val="both"/>
      </w:pPr>
      <w:r w:rsidRPr="005F7D6F">
        <w:rPr>
          <w:b/>
        </w:rPr>
        <w:t>FUNDACIÓN PIES DESCALZOS:</w:t>
      </w:r>
      <w:r>
        <w:t xml:space="preserve"> </w:t>
      </w:r>
      <w:r w:rsidR="00C548A9">
        <w:t xml:space="preserve">Creada en </w:t>
      </w:r>
      <w:r w:rsidR="00C548A9" w:rsidRPr="005F7D6F">
        <w:rPr>
          <w:highlight w:val="yellow"/>
        </w:rPr>
        <w:t>1997</w:t>
      </w:r>
      <w:r w:rsidR="00C548A9">
        <w:t>. T</w:t>
      </w:r>
      <w:r w:rsidRPr="00CC1772">
        <w:t>rabaja para garantizar que todos los niños colombianos puedan ejercer su der</w:t>
      </w:r>
      <w:r>
        <w:t>echo a una educación de calidad, se especializa en los niños que viven en pobreza</w:t>
      </w:r>
    </w:p>
    <w:p w14:paraId="6FE86440" w14:textId="77777777" w:rsidR="00CC1772" w:rsidRDefault="00CC1772" w:rsidP="005F7D6F">
      <w:pPr>
        <w:spacing w:after="0" w:line="240" w:lineRule="auto"/>
        <w:jc w:val="both"/>
      </w:pPr>
    </w:p>
    <w:p w14:paraId="415AE6CF" w14:textId="77777777" w:rsidR="00CC1772" w:rsidRDefault="00CC1772" w:rsidP="005F7D6F">
      <w:pPr>
        <w:spacing w:after="0" w:line="240" w:lineRule="auto"/>
        <w:jc w:val="both"/>
      </w:pPr>
      <w:r>
        <w:t xml:space="preserve">Últimamente hemos sabido por las redes sociales que el papá de Shakira está delicado de salud, tiene </w:t>
      </w:r>
      <w:r w:rsidR="005F7D6F">
        <w:t>91 años.</w:t>
      </w:r>
    </w:p>
    <w:p w14:paraId="57555AE8" w14:textId="77777777" w:rsidR="00CC1772" w:rsidRDefault="00CC1772" w:rsidP="00EE6208">
      <w:pPr>
        <w:spacing w:after="0" w:line="240" w:lineRule="auto"/>
      </w:pPr>
    </w:p>
    <w:p w14:paraId="008D499B" w14:textId="77777777" w:rsidR="00CC1772" w:rsidRDefault="00CC1772" w:rsidP="00EE6208">
      <w:pPr>
        <w:spacing w:after="0" w:line="240" w:lineRule="auto"/>
      </w:pPr>
    </w:p>
    <w:p w14:paraId="474D722F" w14:textId="77777777" w:rsidR="00F275B9" w:rsidRDefault="00F275B9" w:rsidP="00EE6208">
      <w:pPr>
        <w:spacing w:after="0" w:line="240" w:lineRule="auto"/>
      </w:pPr>
    </w:p>
    <w:p w14:paraId="01225BBB" w14:textId="77777777" w:rsidR="00F275B9" w:rsidRDefault="00F275B9" w:rsidP="00EE6208">
      <w:pPr>
        <w:spacing w:after="0" w:line="240" w:lineRule="auto"/>
      </w:pPr>
    </w:p>
    <w:p w14:paraId="1E25CE08" w14:textId="77777777" w:rsidR="00F275B9" w:rsidRDefault="00F275B9" w:rsidP="00EE6208">
      <w:pPr>
        <w:spacing w:after="0" w:line="240" w:lineRule="auto"/>
      </w:pPr>
    </w:p>
    <w:p w14:paraId="2B5DCC1F" w14:textId="77777777" w:rsidR="00F275B9" w:rsidRDefault="00F275B9" w:rsidP="00EE6208">
      <w:pPr>
        <w:spacing w:after="0" w:line="240" w:lineRule="auto"/>
      </w:pPr>
    </w:p>
    <w:p w14:paraId="486C7D9E" w14:textId="77777777" w:rsidR="00F275B9" w:rsidRDefault="00F275B9" w:rsidP="00EE6208">
      <w:pPr>
        <w:spacing w:after="0" w:line="240" w:lineRule="auto"/>
      </w:pPr>
    </w:p>
    <w:p w14:paraId="051BE903" w14:textId="77777777" w:rsidR="00F275B9" w:rsidRDefault="00F275B9" w:rsidP="00EE6208">
      <w:pPr>
        <w:spacing w:after="0" w:line="240" w:lineRule="auto"/>
      </w:pPr>
    </w:p>
    <w:p w14:paraId="1AC6C25A" w14:textId="77777777" w:rsidR="00F275B9" w:rsidRDefault="00F275B9" w:rsidP="00EE6208">
      <w:pPr>
        <w:spacing w:after="0" w:line="240" w:lineRule="auto"/>
      </w:pPr>
    </w:p>
    <w:p w14:paraId="561ABB41" w14:textId="77777777" w:rsidR="00F275B9" w:rsidRDefault="00F275B9" w:rsidP="00EE6208">
      <w:pPr>
        <w:spacing w:after="0" w:line="240" w:lineRule="auto"/>
      </w:pPr>
    </w:p>
    <w:p w14:paraId="5A8E8E2B" w14:textId="77777777" w:rsidR="00F275B9" w:rsidRDefault="00F275B9" w:rsidP="00EE6208">
      <w:pPr>
        <w:spacing w:after="0" w:line="240" w:lineRule="auto"/>
      </w:pPr>
    </w:p>
    <w:p w14:paraId="29F0F47E" w14:textId="77777777" w:rsidR="00F275B9" w:rsidRDefault="00F275B9" w:rsidP="00EE6208">
      <w:pPr>
        <w:spacing w:after="0" w:line="240" w:lineRule="auto"/>
      </w:pPr>
    </w:p>
    <w:p w14:paraId="1BE05CB1" w14:textId="77777777" w:rsidR="00F275B9" w:rsidRDefault="00F275B9" w:rsidP="00EE6208">
      <w:pPr>
        <w:spacing w:after="0" w:line="240" w:lineRule="auto"/>
      </w:pPr>
    </w:p>
    <w:p w14:paraId="0950C0C1" w14:textId="77777777" w:rsidR="00F275B9" w:rsidRDefault="00F275B9" w:rsidP="00EE6208">
      <w:pPr>
        <w:spacing w:after="0" w:line="240" w:lineRule="auto"/>
      </w:pPr>
    </w:p>
    <w:p w14:paraId="79FF6667" w14:textId="77777777" w:rsidR="00F275B9" w:rsidRDefault="00F275B9" w:rsidP="00EE6208">
      <w:pPr>
        <w:spacing w:after="0" w:line="240" w:lineRule="auto"/>
      </w:pPr>
    </w:p>
    <w:p w14:paraId="560889C2" w14:textId="77777777" w:rsidR="00F275B9" w:rsidRDefault="00F275B9" w:rsidP="00EE6208">
      <w:pPr>
        <w:spacing w:after="0" w:line="240" w:lineRule="auto"/>
      </w:pPr>
    </w:p>
    <w:p w14:paraId="2099B98F" w14:textId="77777777" w:rsidR="00F275B9" w:rsidRDefault="00F275B9" w:rsidP="00EE6208">
      <w:pPr>
        <w:spacing w:after="0" w:line="240" w:lineRule="auto"/>
      </w:pPr>
    </w:p>
    <w:p w14:paraId="447073DF" w14:textId="77777777" w:rsidR="00F275B9" w:rsidRDefault="00F275B9" w:rsidP="00EE6208">
      <w:pPr>
        <w:spacing w:after="0" w:line="240" w:lineRule="auto"/>
      </w:pPr>
    </w:p>
    <w:p w14:paraId="291A1272" w14:textId="77777777" w:rsidR="00F275B9" w:rsidRDefault="00F275B9" w:rsidP="00EE6208">
      <w:pPr>
        <w:spacing w:after="0" w:line="240" w:lineRule="auto"/>
      </w:pPr>
    </w:p>
    <w:p w14:paraId="6842707C" w14:textId="77777777" w:rsidR="00F275B9" w:rsidRDefault="00F275B9" w:rsidP="00EE6208">
      <w:pPr>
        <w:spacing w:after="0" w:line="240" w:lineRule="auto"/>
      </w:pPr>
    </w:p>
    <w:p w14:paraId="57E2336A" w14:textId="77777777" w:rsidR="00F275B9" w:rsidRDefault="00F275B9" w:rsidP="00EE6208">
      <w:pPr>
        <w:spacing w:after="0" w:line="240" w:lineRule="auto"/>
      </w:pPr>
    </w:p>
    <w:p w14:paraId="1BDB58B4" w14:textId="77777777" w:rsidR="00F275B9" w:rsidRDefault="00F275B9" w:rsidP="00EE6208">
      <w:pPr>
        <w:spacing w:after="0" w:line="240" w:lineRule="auto"/>
      </w:pPr>
    </w:p>
    <w:p w14:paraId="48E6BA25" w14:textId="77777777" w:rsidR="00F275B9" w:rsidRDefault="00F275B9" w:rsidP="00EE6208">
      <w:pPr>
        <w:spacing w:after="0" w:line="240" w:lineRule="auto"/>
      </w:pPr>
    </w:p>
    <w:p w14:paraId="56800597" w14:textId="77777777" w:rsidR="00F275B9" w:rsidRDefault="00F275B9" w:rsidP="00EE6208">
      <w:pPr>
        <w:spacing w:after="0" w:line="240" w:lineRule="auto"/>
      </w:pPr>
    </w:p>
    <w:p w14:paraId="08635E21" w14:textId="77777777" w:rsidR="00F275B9" w:rsidRDefault="00F275B9" w:rsidP="00EE6208">
      <w:pPr>
        <w:spacing w:after="0" w:line="240" w:lineRule="auto"/>
      </w:pPr>
    </w:p>
    <w:p w14:paraId="671EDD85" w14:textId="77777777" w:rsidR="00F275B9" w:rsidRDefault="00F275B9" w:rsidP="00EE6208">
      <w:pPr>
        <w:spacing w:after="0" w:line="240" w:lineRule="auto"/>
      </w:pPr>
    </w:p>
    <w:p w14:paraId="262526BD" w14:textId="77777777" w:rsidR="00F275B9" w:rsidRDefault="00F275B9" w:rsidP="00EE6208">
      <w:pPr>
        <w:spacing w:after="0" w:line="240" w:lineRule="auto"/>
      </w:pPr>
    </w:p>
    <w:p w14:paraId="7A4BD7F4" w14:textId="77777777" w:rsidR="00F275B9" w:rsidRDefault="00F275B9" w:rsidP="00EE6208">
      <w:pPr>
        <w:spacing w:after="0" w:line="240" w:lineRule="auto"/>
      </w:pPr>
    </w:p>
    <w:p w14:paraId="4AA8ADCA" w14:textId="77777777" w:rsidR="00F275B9" w:rsidRDefault="00F275B9" w:rsidP="00EE6208">
      <w:pPr>
        <w:spacing w:after="0" w:line="240" w:lineRule="auto"/>
      </w:pPr>
    </w:p>
    <w:p w14:paraId="44200BDA" w14:textId="77777777" w:rsidR="00F275B9" w:rsidRDefault="00F275B9" w:rsidP="00EE6208">
      <w:pPr>
        <w:spacing w:after="0" w:line="240" w:lineRule="auto"/>
      </w:pPr>
    </w:p>
    <w:p w14:paraId="1C73927F" w14:textId="77777777" w:rsidR="00F275B9" w:rsidRDefault="00F275B9" w:rsidP="00EE6208">
      <w:pPr>
        <w:spacing w:after="0" w:line="240" w:lineRule="auto"/>
      </w:pPr>
    </w:p>
    <w:p w14:paraId="18C7E5FC" w14:textId="77777777" w:rsidR="00F275B9" w:rsidRDefault="00F275B9" w:rsidP="00EE6208">
      <w:pPr>
        <w:spacing w:after="0" w:line="240" w:lineRule="auto"/>
      </w:pPr>
    </w:p>
    <w:p w14:paraId="47CEB1D7" w14:textId="77777777" w:rsidR="00F275B9" w:rsidRDefault="00F275B9" w:rsidP="00EE6208">
      <w:pPr>
        <w:spacing w:after="0" w:line="240" w:lineRule="auto"/>
      </w:pPr>
    </w:p>
    <w:p w14:paraId="5F894EE9" w14:textId="77777777" w:rsidR="00F275B9" w:rsidRDefault="00F275B9" w:rsidP="00EE6208">
      <w:pPr>
        <w:spacing w:after="0" w:line="240" w:lineRule="auto"/>
      </w:pPr>
    </w:p>
    <w:p w14:paraId="31A51743" w14:textId="77777777" w:rsidR="00F275B9" w:rsidRDefault="00F275B9" w:rsidP="00EE6208">
      <w:pPr>
        <w:spacing w:after="0" w:line="240" w:lineRule="auto"/>
      </w:pPr>
    </w:p>
    <w:p w14:paraId="257A3E48" w14:textId="77777777" w:rsidR="00F275B9" w:rsidRDefault="00F275B9" w:rsidP="00EE6208">
      <w:pPr>
        <w:spacing w:after="0" w:line="240" w:lineRule="auto"/>
      </w:pPr>
    </w:p>
    <w:p w14:paraId="5DB41AEF" w14:textId="77777777" w:rsidR="00F275B9" w:rsidRDefault="00F275B9" w:rsidP="00EE6208">
      <w:pPr>
        <w:spacing w:after="0" w:line="240" w:lineRule="auto"/>
      </w:pPr>
    </w:p>
    <w:p w14:paraId="617A274D" w14:textId="77777777" w:rsidR="00EE6208" w:rsidRPr="00F275B9" w:rsidRDefault="00F275B9" w:rsidP="00F275B9">
      <w:pPr>
        <w:spacing w:after="0" w:line="240" w:lineRule="auto"/>
        <w:jc w:val="both"/>
        <w:rPr>
          <w:b/>
          <w:sz w:val="28"/>
          <w:szCs w:val="28"/>
        </w:rPr>
      </w:pPr>
      <w:r w:rsidRPr="00F275B9">
        <w:rPr>
          <w:b/>
          <w:sz w:val="28"/>
          <w:szCs w:val="28"/>
          <w:highlight w:val="yellow"/>
        </w:rPr>
        <w:t>NACIONALES</w:t>
      </w:r>
    </w:p>
    <w:p w14:paraId="2642A511" w14:textId="77777777" w:rsidR="00EE6208" w:rsidRPr="00F275B9" w:rsidRDefault="00EE6208" w:rsidP="00F275B9">
      <w:pPr>
        <w:spacing w:after="0" w:line="240" w:lineRule="auto"/>
        <w:jc w:val="both"/>
        <w:rPr>
          <w:sz w:val="28"/>
          <w:szCs w:val="28"/>
        </w:rPr>
      </w:pPr>
    </w:p>
    <w:p w14:paraId="65C34CD3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Un accidente de tránsito se registró la madrugada de este sábado 5 de noviembre en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San Juan Sacatepéquez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, que dejó una persona muerta.</w:t>
      </w:r>
    </w:p>
    <w:p w14:paraId="106717B7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Los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Bomberos Voluntarios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 informaron que el percance se registró en el kilómetro 59 de la ruta a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Granados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.</w:t>
      </w:r>
    </w:p>
    <w:p w14:paraId="5E0591E2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En el percance resultó involucrado un camión, que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volcó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 por razones que se desconocen.</w:t>
      </w:r>
    </w:p>
    <w:p w14:paraId="16BA731B" w14:textId="77777777" w:rsidR="00F275B9" w:rsidRPr="00F275B9" w:rsidRDefault="00F275B9" w:rsidP="00F275B9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El conductor del transporte murió debido a la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gravedad de las heridas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 y fue necesario extraer su cuerpo con ayuda de </w:t>
      </w:r>
      <w:r w:rsidRPr="00F275B9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equipo hidráulico</w:t>
      </w:r>
      <w:r w:rsidRPr="00F275B9">
        <w:rPr>
          <w:rFonts w:cs="Times New Roman"/>
          <w:color w:val="111113"/>
          <w:sz w:val="28"/>
          <w:szCs w:val="28"/>
          <w:lang w:val="es-ES_tradnl" w:eastAsia="es-ES_tradnl"/>
        </w:rPr>
        <w:t>.</w:t>
      </w:r>
    </w:p>
    <w:p w14:paraId="09DE8AC9" w14:textId="77777777" w:rsidR="00EE6208" w:rsidRPr="00F275B9" w:rsidRDefault="00EE6208" w:rsidP="00F275B9">
      <w:pPr>
        <w:spacing w:after="0" w:line="240" w:lineRule="auto"/>
        <w:jc w:val="both"/>
        <w:rPr>
          <w:sz w:val="28"/>
          <w:szCs w:val="28"/>
        </w:rPr>
      </w:pPr>
    </w:p>
    <w:p w14:paraId="397EE86F" w14:textId="77777777" w:rsidR="00EE6208" w:rsidRPr="00F275B9" w:rsidRDefault="00F275B9" w:rsidP="00F275B9">
      <w:pPr>
        <w:spacing w:after="0" w:line="240" w:lineRule="auto"/>
        <w:jc w:val="both"/>
        <w:rPr>
          <w:b/>
          <w:sz w:val="28"/>
          <w:szCs w:val="28"/>
        </w:rPr>
      </w:pPr>
      <w:r w:rsidRPr="00F275B9">
        <w:rPr>
          <w:b/>
          <w:sz w:val="28"/>
          <w:szCs w:val="28"/>
          <w:highlight w:val="yellow"/>
        </w:rPr>
        <w:t>INTERNACIONALES</w:t>
      </w:r>
    </w:p>
    <w:p w14:paraId="54A7B2A1" w14:textId="77777777" w:rsidR="00F275B9" w:rsidRPr="00F275B9" w:rsidRDefault="00F275B9" w:rsidP="00F275B9">
      <w:pPr>
        <w:spacing w:after="0" w:line="240" w:lineRule="auto"/>
        <w:jc w:val="both"/>
        <w:rPr>
          <w:sz w:val="28"/>
          <w:szCs w:val="28"/>
        </w:rPr>
      </w:pPr>
    </w:p>
    <w:p w14:paraId="407CAF31" w14:textId="77777777" w:rsidR="00F275B9" w:rsidRPr="00F275B9" w:rsidRDefault="00F275B9" w:rsidP="00F275B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111113"/>
          <w:sz w:val="28"/>
          <w:szCs w:val="28"/>
          <w:lang w:val="es-ES_tradnl" w:eastAsia="es-ES_tradnl"/>
        </w:rPr>
      </w:pPr>
      <w:r w:rsidRPr="00F275B9">
        <w:rPr>
          <w:rStyle w:val="Textoennegrita"/>
          <w:rFonts w:asciiTheme="minorHAnsi" w:hAnsiTheme="minorHAnsi"/>
          <w:color w:val="000000"/>
          <w:sz w:val="28"/>
          <w:szCs w:val="28"/>
          <w:bdr w:val="none" w:sz="0" w:space="0" w:color="auto" w:frame="1"/>
        </w:rPr>
        <w:t>J</w:t>
      </w:r>
      <w:r w:rsidRPr="00F275B9">
        <w:rPr>
          <w:rStyle w:val="Textoennegrita"/>
          <w:rFonts w:asciiTheme="minorHAnsi" w:hAnsiTheme="minorHAnsi"/>
          <w:color w:val="000000"/>
          <w:sz w:val="28"/>
          <w:szCs w:val="28"/>
          <w:bdr w:val="none" w:sz="0" w:space="0" w:color="auto" w:frame="1"/>
        </w:rPr>
        <w:t>oaquín “El Chapo” Guzmán</w:t>
      </w:r>
      <w:r w:rsidRPr="00F275B9">
        <w:rPr>
          <w:rFonts w:asciiTheme="minorHAnsi" w:hAnsiTheme="minorHAnsi"/>
          <w:color w:val="111113"/>
          <w:sz w:val="28"/>
          <w:szCs w:val="28"/>
        </w:rPr>
        <w:t>, a pesar de estar cumpliendo una condena a cadena perpetua en </w:t>
      </w:r>
      <w:hyperlink r:id="rId19" w:tgtFrame="_blank" w:history="1">
        <w:r w:rsidRPr="00F275B9">
          <w:rPr>
            <w:rStyle w:val="Hipervnculo"/>
            <w:rFonts w:asciiTheme="minorHAnsi" w:hAnsiTheme="minorHAnsi"/>
            <w:color w:val="4D87B4"/>
            <w:sz w:val="28"/>
            <w:szCs w:val="28"/>
            <w:bdr w:val="none" w:sz="0" w:space="0" w:color="auto" w:frame="1"/>
          </w:rPr>
          <w:t>una prisión de máxima seguridad de Estados Unidos</w:t>
        </w:r>
      </w:hyperlink>
      <w:r w:rsidRPr="00F275B9">
        <w:rPr>
          <w:rFonts w:asciiTheme="minorHAnsi" w:hAnsiTheme="minorHAnsi"/>
          <w:color w:val="111113"/>
          <w:sz w:val="28"/>
          <w:szCs w:val="28"/>
        </w:rPr>
        <w:t>, </w:t>
      </w:r>
      <w:r w:rsidRPr="00F275B9">
        <w:rPr>
          <w:rStyle w:val="Textoennegrita"/>
          <w:rFonts w:asciiTheme="minorHAnsi" w:hAnsiTheme="minorHAnsi"/>
          <w:color w:val="000000"/>
          <w:sz w:val="28"/>
          <w:szCs w:val="28"/>
          <w:bdr w:val="none" w:sz="0" w:space="0" w:color="auto" w:frame="1"/>
        </w:rPr>
        <w:t>continúa teniendo repercusión en el tráfico de droga en México.</w:t>
      </w:r>
    </w:p>
    <w:p w14:paraId="0A59C970" w14:textId="77777777" w:rsidR="00F275B9" w:rsidRPr="00F275B9" w:rsidRDefault="00F275B9" w:rsidP="00F275B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/>
          <w:color w:val="000000"/>
          <w:sz w:val="28"/>
          <w:szCs w:val="28"/>
          <w:bdr w:val="none" w:sz="0" w:space="0" w:color="auto" w:frame="1"/>
        </w:rPr>
      </w:pPr>
    </w:p>
    <w:p w14:paraId="319190F9" w14:textId="77777777" w:rsidR="00F275B9" w:rsidRPr="00F275B9" w:rsidRDefault="00F275B9" w:rsidP="00F275B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111113"/>
          <w:sz w:val="28"/>
          <w:szCs w:val="28"/>
        </w:rPr>
      </w:pPr>
      <w:r w:rsidRPr="00F275B9">
        <w:rPr>
          <w:rStyle w:val="Textoennegrita"/>
          <w:rFonts w:asciiTheme="minorHAnsi" w:hAnsiTheme="minorHAnsi"/>
          <w:color w:val="000000"/>
          <w:sz w:val="28"/>
          <w:szCs w:val="28"/>
          <w:bdr w:val="none" w:sz="0" w:space="0" w:color="auto" w:frame="1"/>
        </w:rPr>
        <w:t>El peligroso narcotraficante fundó el Cártel de Sinaloa,</w:t>
      </w:r>
      <w:r w:rsidRPr="00F275B9">
        <w:rPr>
          <w:rFonts w:asciiTheme="minorHAnsi" w:hAnsiTheme="minorHAnsi"/>
          <w:color w:val="111113"/>
          <w:sz w:val="28"/>
          <w:szCs w:val="28"/>
        </w:rPr>
        <w:t> organización criminal que actualmente se encuentra en la cima del mundo del narcotráfico junto con el </w:t>
      </w:r>
      <w:hyperlink r:id="rId20" w:tgtFrame="_blank" w:history="1">
        <w:r w:rsidRPr="00F275B9">
          <w:rPr>
            <w:rStyle w:val="Hipervnculo"/>
            <w:rFonts w:asciiTheme="minorHAnsi" w:hAnsiTheme="minorHAnsi"/>
            <w:color w:val="4D87B4"/>
            <w:sz w:val="28"/>
            <w:szCs w:val="28"/>
            <w:bdr w:val="none" w:sz="0" w:space="0" w:color="auto" w:frame="1"/>
          </w:rPr>
          <w:t>Cártel Jalisco Nueva Generación (CJNG)</w:t>
        </w:r>
      </w:hyperlink>
      <w:r w:rsidRPr="00F275B9">
        <w:rPr>
          <w:rFonts w:asciiTheme="minorHAnsi" w:hAnsiTheme="minorHAnsi"/>
          <w:color w:val="111113"/>
          <w:sz w:val="28"/>
          <w:szCs w:val="28"/>
        </w:rPr>
        <w:t>, facción liderada por “El Mencho”.</w:t>
      </w:r>
    </w:p>
    <w:p w14:paraId="38737EA5" w14:textId="77777777" w:rsidR="00F275B9" w:rsidRPr="00F275B9" w:rsidRDefault="00F275B9" w:rsidP="00F275B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111113"/>
          <w:sz w:val="28"/>
          <w:szCs w:val="28"/>
        </w:rPr>
      </w:pPr>
    </w:p>
    <w:p w14:paraId="41CE3FC8" w14:textId="77777777" w:rsidR="00F275B9" w:rsidRPr="00F275B9" w:rsidRDefault="00F275B9" w:rsidP="00F275B9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111113"/>
          <w:sz w:val="28"/>
          <w:szCs w:val="28"/>
        </w:rPr>
      </w:pPr>
      <w:r w:rsidRPr="00F275B9">
        <w:rPr>
          <w:rFonts w:asciiTheme="minorHAnsi" w:hAnsiTheme="minorHAnsi"/>
          <w:color w:val="111113"/>
          <w:sz w:val="28"/>
          <w:szCs w:val="28"/>
        </w:rPr>
        <w:t>Para lograr establecerse como una de las organizaciones criminales más poderosas en México, el </w:t>
      </w:r>
      <w:hyperlink r:id="rId21" w:tgtFrame="_blank" w:history="1">
        <w:r w:rsidRPr="00F275B9">
          <w:rPr>
            <w:rStyle w:val="Hipervnculo"/>
            <w:rFonts w:asciiTheme="minorHAnsi" w:hAnsiTheme="minorHAnsi"/>
            <w:color w:val="4D87B4"/>
            <w:sz w:val="28"/>
            <w:szCs w:val="28"/>
            <w:bdr w:val="none" w:sz="0" w:space="0" w:color="auto" w:frame="1"/>
          </w:rPr>
          <w:t>Cártel de Sinaloa</w:t>
        </w:r>
      </w:hyperlink>
      <w:r w:rsidRPr="00F275B9">
        <w:rPr>
          <w:rFonts w:asciiTheme="minorHAnsi" w:hAnsiTheme="minorHAnsi"/>
          <w:color w:val="111113"/>
          <w:sz w:val="28"/>
          <w:szCs w:val="28"/>
        </w:rPr>
        <w:t> </w:t>
      </w:r>
      <w:r w:rsidRPr="00F275B9">
        <w:rPr>
          <w:rStyle w:val="Textoennegrita"/>
          <w:rFonts w:asciiTheme="minorHAnsi" w:hAnsiTheme="minorHAnsi"/>
          <w:color w:val="000000"/>
          <w:sz w:val="28"/>
          <w:szCs w:val="28"/>
          <w:bdr w:val="none" w:sz="0" w:space="0" w:color="auto" w:frame="1"/>
        </w:rPr>
        <w:t>ha realizado varias acciones para superar a sus contrincantes como infiltrar a uno de sus elementos en la Policía.</w:t>
      </w:r>
    </w:p>
    <w:p w14:paraId="2071AC35" w14:textId="77777777" w:rsidR="00F275B9" w:rsidRDefault="00F275B9" w:rsidP="00F275B9">
      <w:pPr>
        <w:spacing w:after="0" w:line="240" w:lineRule="auto"/>
        <w:jc w:val="both"/>
        <w:rPr>
          <w:sz w:val="28"/>
          <w:szCs w:val="28"/>
        </w:rPr>
      </w:pPr>
    </w:p>
    <w:p w14:paraId="43E82AD8" w14:textId="77777777" w:rsidR="00F275B9" w:rsidRPr="00F05BA7" w:rsidRDefault="00F05BA7" w:rsidP="00F275B9">
      <w:pPr>
        <w:spacing w:after="0" w:line="240" w:lineRule="auto"/>
        <w:jc w:val="both"/>
        <w:rPr>
          <w:b/>
          <w:sz w:val="28"/>
          <w:szCs w:val="28"/>
        </w:rPr>
      </w:pPr>
      <w:r w:rsidRPr="00F05BA7">
        <w:rPr>
          <w:b/>
          <w:sz w:val="28"/>
          <w:szCs w:val="28"/>
          <w:highlight w:val="yellow"/>
        </w:rPr>
        <w:t>DEPORTES</w:t>
      </w:r>
    </w:p>
    <w:p w14:paraId="3CC08626" w14:textId="77777777" w:rsidR="00F05BA7" w:rsidRDefault="00F05BA7" w:rsidP="00F275B9">
      <w:pPr>
        <w:spacing w:after="0" w:line="240" w:lineRule="auto"/>
        <w:jc w:val="both"/>
        <w:rPr>
          <w:sz w:val="28"/>
          <w:szCs w:val="28"/>
        </w:rPr>
      </w:pPr>
    </w:p>
    <w:p w14:paraId="40E725F0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 w:themeColor="text1"/>
          <w:spacing w:val="-8"/>
          <w:sz w:val="28"/>
          <w:szCs w:val="28"/>
        </w:rPr>
      </w:pPr>
      <w:r w:rsidRPr="00F05BA7">
        <w:rPr>
          <w:rFonts w:asciiTheme="minorHAnsi" w:hAnsiTheme="minorHAnsi"/>
          <w:color w:val="000000" w:themeColor="text1"/>
          <w:spacing w:val="-8"/>
          <w:sz w:val="28"/>
          <w:szCs w:val="28"/>
        </w:rPr>
        <w:t>El costarricense Joel Campbell, extremo del León del fútbol mexicano, aseguró este jueves que la selección de su país debe ir al Mundial Qatar 2022 a disfrutar sin tener "miedo" de fracasar en su intento de superar la fase de grupos.</w:t>
      </w:r>
    </w:p>
    <w:p w14:paraId="7EA7429F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 w:themeColor="text1"/>
          <w:spacing w:val="-8"/>
          <w:sz w:val="28"/>
          <w:szCs w:val="28"/>
        </w:rPr>
      </w:pPr>
    </w:p>
    <w:p w14:paraId="71B3D72D" w14:textId="77777777" w:rsidR="00F05BA7" w:rsidRPr="00F05BA7" w:rsidRDefault="00F05BA7" w:rsidP="00F05BA7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Costa Rica, que clasificó por primera vez a su tercera Copa del Mundo en fila, forma parte del grupo E junto a </w:t>
      </w:r>
      <w:r w:rsidRPr="00F05BA7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España, Japón y Alemania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.</w:t>
      </w:r>
    </w:p>
    <w:p w14:paraId="1B52DEA6" w14:textId="77777777" w:rsidR="00F05BA7" w:rsidRPr="00F05BA7" w:rsidRDefault="00F05BA7" w:rsidP="00F05BA7">
      <w:pPr>
        <w:shd w:val="clear" w:color="auto" w:fill="FFFFFF"/>
        <w:spacing w:after="36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“En el grupo que nos tocó hay selecciones importantes, pero el Mundial es para disfrutar porque es un escenario importante donde todos saldrán a </w:t>
      </w: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lastRenderedPageBreak/>
        <w:t xml:space="preserve">ganar. Qué mejor jugar contra España, Japón y Alemania; van a ser partidos bonitos”, añadió exjugador del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Saprissa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de su país.</w:t>
      </w:r>
    </w:p>
    <w:p w14:paraId="55343F2D" w14:textId="77777777" w:rsid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50687604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</w:rPr>
      </w:pPr>
      <w:r w:rsidRPr="00F05BA7"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  <w:highlight w:val="yellow"/>
        </w:rPr>
        <w:t>MUSICA</w:t>
      </w:r>
    </w:p>
    <w:p w14:paraId="52845B08" w14:textId="77777777" w:rsid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3AA52B1B" w14:textId="77777777" w:rsidR="00F05BA7" w:rsidRPr="00F05BA7" w:rsidRDefault="00F05BA7" w:rsidP="00F05BA7">
      <w:pPr>
        <w:shd w:val="clear" w:color="auto" w:fill="FFFFFF"/>
        <w:spacing w:after="36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Rihanna lleva seis años de silencio pero parece que éste llega a su fin el próximo 28 de octubre cuando verá la luz el nuevo tema de la banda sonora de “Black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Panther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: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Wakanda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Forever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”, la nueva película de acción de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Marvel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de la saga “Black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Panther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”.</w:t>
      </w:r>
    </w:p>
    <w:p w14:paraId="6D73858B" w14:textId="77777777" w:rsidR="00F05BA7" w:rsidRPr="00F05BA7" w:rsidRDefault="00F05BA7" w:rsidP="00F05BA7">
      <w:pPr>
        <w:shd w:val="clear" w:color="auto" w:fill="FFFFFF"/>
        <w:spacing w:after="36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Marvel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ha publicado un tuit en el que resalta la letra “R” de “Black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Panther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: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Wakanda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Forever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”, lo que la mayor parte de la prensa estadounidense ha entendido como una confirmación de los rumores que desde hace una semana circulan por internet sobre la vuelta a la música de la diva de Barbados.</w:t>
      </w:r>
    </w:p>
    <w:p w14:paraId="03D7246E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</w:rPr>
      </w:pPr>
      <w:r w:rsidRPr="00F05BA7">
        <w:rPr>
          <w:rFonts w:asciiTheme="minorHAnsi" w:eastAsiaTheme="minorHAnsi" w:hAnsiTheme="minorHAnsi"/>
          <w:b/>
          <w:color w:val="000000" w:themeColor="text1"/>
          <w:spacing w:val="-8"/>
          <w:sz w:val="28"/>
          <w:szCs w:val="28"/>
          <w:highlight w:val="yellow"/>
        </w:rPr>
        <w:t>CINE</w:t>
      </w:r>
    </w:p>
    <w:p w14:paraId="6F9D380C" w14:textId="77777777" w:rsid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7D7C0503" w14:textId="77777777" w:rsidR="00F05BA7" w:rsidRPr="00F05BA7" w:rsidRDefault="00F05BA7" w:rsidP="00F05BA7">
      <w:pPr>
        <w:shd w:val="clear" w:color="auto" w:fill="FFFFFF"/>
        <w:spacing w:after="36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Angela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Lansbury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, una de las actrices más icónicas de Hollywood (además de una galardonada intérprete de televisión y teatro)  falleció a los 96 años, confirmó su familia en un comunicado.</w:t>
      </w:r>
    </w:p>
    <w:p w14:paraId="19D95095" w14:textId="77777777" w:rsidR="00F05BA7" w:rsidRPr="00F05BA7" w:rsidRDefault="00F05BA7" w:rsidP="00F05BA7">
      <w:pPr>
        <w:shd w:val="clear" w:color="auto" w:fill="FFFFFF"/>
        <w:spacing w:after="360" w:line="240" w:lineRule="auto"/>
        <w:jc w:val="both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Nominada tres veces al premio Óscar como actriz de reparto por sus interpretaciones en </w:t>
      </w:r>
      <w:proofErr w:type="spellStart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>Gaslight</w:t>
      </w:r>
      <w:proofErr w:type="spellEnd"/>
      <w:r w:rsidRPr="00F05BA7">
        <w:rPr>
          <w:rFonts w:cs="Times New Roman"/>
          <w:color w:val="111113"/>
          <w:sz w:val="28"/>
          <w:szCs w:val="28"/>
          <w:lang w:val="es-ES_tradnl" w:eastAsia="es-ES_tradnl"/>
        </w:rPr>
        <w:t xml:space="preserve"> (1944), El Retrato de Dorian Grey (1946) y El Candidato Manchuriano (1962), recibió el Óscar honorífico en 2013 por haber “creado algunos de los personajes más icónicos de la historia de Hollywood”.</w:t>
      </w:r>
    </w:p>
    <w:p w14:paraId="40F52DC9" w14:textId="77777777" w:rsidR="00F05BA7" w:rsidRPr="00F05BA7" w:rsidRDefault="00F05BA7" w:rsidP="00F05BA7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</w:p>
    <w:p w14:paraId="18EA40B4" w14:textId="77777777" w:rsidR="00F05BA7" w:rsidRPr="00AF459F" w:rsidRDefault="00AF459F" w:rsidP="00F05BA7">
      <w:pPr>
        <w:spacing w:after="0" w:line="240" w:lineRule="auto"/>
        <w:jc w:val="both"/>
        <w:rPr>
          <w:b/>
          <w:color w:val="000000" w:themeColor="text1"/>
          <w:sz w:val="28"/>
          <w:szCs w:val="28"/>
        </w:rPr>
      </w:pPr>
      <w:r w:rsidRPr="00AF459F">
        <w:rPr>
          <w:b/>
          <w:color w:val="000000" w:themeColor="text1"/>
          <w:sz w:val="28"/>
          <w:szCs w:val="28"/>
          <w:highlight w:val="yellow"/>
        </w:rPr>
        <w:t>FAMOSOS</w:t>
      </w:r>
      <w:bookmarkStart w:id="0" w:name="_GoBack"/>
      <w:bookmarkEnd w:id="0"/>
    </w:p>
    <w:p w14:paraId="6DC0F435" w14:textId="77777777" w:rsidR="00AF459F" w:rsidRDefault="00AF459F" w:rsidP="00F05BA7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p w14:paraId="1E6585A6" w14:textId="77777777" w:rsidR="00AF459F" w:rsidRPr="00AF459F" w:rsidRDefault="00AF459F" w:rsidP="00AF459F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Durante los últimos días, </w:t>
      </w:r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la cantante colombiana sorprendió a sus seguidores al protagonizar un video en el que enseña a mover las caderas</w:t>
      </w: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 al ritmo de una de sus canciones más reconocidas.</w:t>
      </w:r>
    </w:p>
    <w:p w14:paraId="37C4F677" w14:textId="77777777" w:rsidR="00AF459F" w:rsidRPr="00AF459F" w:rsidRDefault="00AF459F" w:rsidP="00AF459F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Como parte del programa </w:t>
      </w:r>
      <w:proofErr w:type="spellStart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Dancing</w:t>
      </w:r>
      <w:proofErr w:type="spellEnd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 xml:space="preserve"> </w:t>
      </w:r>
      <w:proofErr w:type="spellStart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with</w:t>
      </w:r>
      <w:proofErr w:type="spellEnd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 xml:space="preserve"> </w:t>
      </w:r>
      <w:proofErr w:type="spellStart"/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Myself</w:t>
      </w:r>
      <w:proofErr w:type="spellEnd"/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, de la cadena</w:t>
      </w:r>
      <w:r w:rsidRPr="00AF459F">
        <w:rPr>
          <w:rFonts w:cs="Times New Roman"/>
          <w:i/>
          <w:iCs/>
          <w:color w:val="111113"/>
          <w:sz w:val="28"/>
          <w:szCs w:val="28"/>
          <w:bdr w:val="none" w:sz="0" w:space="0" w:color="auto" w:frame="1"/>
          <w:lang w:val="es-ES_tradnl" w:eastAsia="es-ES_tradnl"/>
        </w:rPr>
        <w:t> NBC</w:t>
      </w: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, </w:t>
      </w:r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Shakira realizó un tutorial de cómo hacer la coreografía del tema </w:t>
      </w:r>
      <w:proofErr w:type="spellStart"/>
      <w:r w:rsidRPr="00AF459F">
        <w:rPr>
          <w:rFonts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es-ES_tradnl" w:eastAsia="es-ES_tradnl"/>
        </w:rPr>
        <w:t>Whenever</w:t>
      </w:r>
      <w:proofErr w:type="spellEnd"/>
      <w:r w:rsidRPr="00AF459F">
        <w:rPr>
          <w:rFonts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es-ES_tradnl" w:eastAsia="es-ES_tradnl"/>
        </w:rPr>
        <w:t xml:space="preserve"> </w:t>
      </w:r>
      <w:proofErr w:type="spellStart"/>
      <w:r w:rsidRPr="00AF459F">
        <w:rPr>
          <w:rFonts w:cs="Times New Roman"/>
          <w:b/>
          <w:bCs/>
          <w:i/>
          <w:iCs/>
          <w:color w:val="000000"/>
          <w:sz w:val="28"/>
          <w:szCs w:val="28"/>
          <w:bdr w:val="none" w:sz="0" w:space="0" w:color="auto" w:frame="1"/>
          <w:lang w:val="es-ES_tradnl" w:eastAsia="es-ES_tradnl"/>
        </w:rPr>
        <w:t>Wherever</w:t>
      </w:r>
      <w:proofErr w:type="spellEnd"/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> </w:t>
      </w: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para que sus seguidores puedan mover las caderas al ritmo de su música.</w:t>
      </w:r>
    </w:p>
    <w:p w14:paraId="1A2FFFCF" w14:textId="77777777" w:rsidR="00AF459F" w:rsidRPr="00AF459F" w:rsidRDefault="00AF459F" w:rsidP="00AF459F">
      <w:pPr>
        <w:shd w:val="clear" w:color="auto" w:fill="FFFFFF"/>
        <w:spacing w:after="0" w:line="240" w:lineRule="auto"/>
        <w:textAlignment w:val="baseline"/>
        <w:rPr>
          <w:rFonts w:cs="Times New Roman"/>
          <w:color w:val="111113"/>
          <w:sz w:val="28"/>
          <w:szCs w:val="28"/>
          <w:lang w:val="es-ES_tradnl" w:eastAsia="es-ES_tradnl"/>
        </w:rPr>
      </w:pPr>
      <w:r w:rsidRPr="00AF459F">
        <w:rPr>
          <w:rFonts w:cs="Times New Roman"/>
          <w:color w:val="111113"/>
          <w:sz w:val="28"/>
          <w:szCs w:val="28"/>
          <w:lang w:val="es-ES_tradnl" w:eastAsia="es-ES_tradnl"/>
        </w:rPr>
        <w:t>Luciendo un atuendo azul de seda brillante, el cual fue compuesto por un top con botones dorados y un pantalón con aberturas a los lados, </w:t>
      </w:r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t xml:space="preserve">Shakira mostró </w:t>
      </w:r>
      <w:r w:rsidRPr="00AF459F">
        <w:rPr>
          <w:rFonts w:cs="Times New Roman"/>
          <w:b/>
          <w:bCs/>
          <w:color w:val="000000"/>
          <w:sz w:val="28"/>
          <w:szCs w:val="28"/>
          <w:bdr w:val="none" w:sz="0" w:space="0" w:color="auto" w:frame="1"/>
          <w:lang w:val="es-ES_tradnl" w:eastAsia="es-ES_tradnl"/>
        </w:rPr>
        <w:lastRenderedPageBreak/>
        <w:t>sus increíbles pasos de baile a sus 45 años y generó un sinfín de reacciones en redes sociales.</w:t>
      </w:r>
    </w:p>
    <w:p w14:paraId="3E75741A" w14:textId="77777777" w:rsidR="00AF459F" w:rsidRPr="00AF459F" w:rsidRDefault="00AF459F" w:rsidP="00F05BA7">
      <w:pPr>
        <w:spacing w:after="0" w:line="240" w:lineRule="auto"/>
        <w:jc w:val="both"/>
        <w:rPr>
          <w:color w:val="000000" w:themeColor="text1"/>
          <w:sz w:val="28"/>
          <w:szCs w:val="28"/>
        </w:rPr>
      </w:pPr>
    </w:p>
    <w:sectPr w:rsidR="00AF459F" w:rsidRPr="00AF459F" w:rsidSect="005F7D6F">
      <w:pgSz w:w="12240" w:h="15840"/>
      <w:pgMar w:top="568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A52AB6"/>
    <w:multiLevelType w:val="hybridMultilevel"/>
    <w:tmpl w:val="990618C0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208"/>
    <w:rsid w:val="00024CE6"/>
    <w:rsid w:val="005F7D6F"/>
    <w:rsid w:val="00AF459F"/>
    <w:rsid w:val="00C548A9"/>
    <w:rsid w:val="00CC1772"/>
    <w:rsid w:val="00EE6208"/>
    <w:rsid w:val="00F05BA7"/>
    <w:rsid w:val="00F2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AD8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F05BA7"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C548A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54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paragraph" w:styleId="Prrafodelista">
    <w:name w:val="List Paragraph"/>
    <w:basedOn w:val="Normal"/>
    <w:uiPriority w:val="34"/>
    <w:qFormat/>
    <w:rsid w:val="005F7D6F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F275B9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F05BA7"/>
    <w:rPr>
      <w:rFonts w:ascii="Times New Roman" w:hAnsi="Times New Roman" w:cs="Times New Roman"/>
      <w:b/>
      <w:bCs/>
      <w:kern w:val="36"/>
      <w:sz w:val="48"/>
      <w:szCs w:val="48"/>
      <w:lang w:val="es-ES_tradnl" w:eastAsia="es-ES_tradnl"/>
    </w:rPr>
  </w:style>
  <w:style w:type="character" w:styleId="nfasis">
    <w:name w:val="Emphasis"/>
    <w:basedOn w:val="Fuentedeprrafopredeter"/>
    <w:uiPriority w:val="20"/>
    <w:qFormat/>
    <w:rsid w:val="00AF459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7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9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3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74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0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7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es.wikipedia.org/wiki/Bailarina" TargetMode="External"/><Relationship Id="rId20" Type="http://schemas.openxmlformats.org/officeDocument/2006/relationships/hyperlink" Target="https://www.prensalibre.com/internacional/obligados-a-comer-carne-humana-que-se-sabe-del-macabro-ritual-de-iniciacion-del-cjng/?utm_source=modulosPL&amp;utm_medium=linkinterno&amp;utm_campaign=ux" TargetMode="External"/><Relationship Id="rId21" Type="http://schemas.openxmlformats.org/officeDocument/2006/relationships/hyperlink" Target="https://www.prensalibre.com/internacional/video-el-polemico-baile-de-sicarios-del-cartel-de-sinaloa-que-se-volvio-viral-en-mexico/?utm_source=modulosPL&amp;utm_medium=linkinterno&amp;utm_campaign=ux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s://es.wikipedia.org/wiki/Actriz" TargetMode="External"/><Relationship Id="rId11" Type="http://schemas.openxmlformats.org/officeDocument/2006/relationships/hyperlink" Target="https://es.wikipedia.org/wiki/Nacionalidad_colombiana" TargetMode="External"/><Relationship Id="rId12" Type="http://schemas.openxmlformats.org/officeDocument/2006/relationships/hyperlink" Target="https://es.wikipedia.org/wiki/L%C3%ADbano" TargetMode="External"/><Relationship Id="rId13" Type="http://schemas.openxmlformats.org/officeDocument/2006/relationships/hyperlink" Target="https://es.wikipedia.org/wiki/Colombia" TargetMode="External"/><Relationship Id="rId14" Type="http://schemas.openxmlformats.org/officeDocument/2006/relationships/hyperlink" Target="https://es.wikipedia.org/wiki/Espa%C3%B1a" TargetMode="External"/><Relationship Id="rId15" Type="http://schemas.openxmlformats.org/officeDocument/2006/relationships/hyperlink" Target="https://es.wikipedia.org/wiki/Idioma_%C3%A1rabe" TargetMode="External"/><Relationship Id="rId16" Type="http://schemas.openxmlformats.org/officeDocument/2006/relationships/hyperlink" Target="https://es.wikipedia.org/wiki/Isabel" TargetMode="External"/><Relationship Id="rId17" Type="http://schemas.openxmlformats.org/officeDocument/2006/relationships/hyperlink" Target="https://es.wikipedia.org/wiki/Colombia" TargetMode="External"/><Relationship Id="rId18" Type="http://schemas.openxmlformats.org/officeDocument/2006/relationships/hyperlink" Target="https://es.wikipedia.org/wiki/Eres_(canci%C3%B3n_de_Shakira)" TargetMode="External"/><Relationship Id="rId19" Type="http://schemas.openxmlformats.org/officeDocument/2006/relationships/hyperlink" Target="https://www.prensalibre.com/internacional/dificultad-con-el-ingles-ceguera-parcial-y-falta-de-contacto-humano-los-problemas-a-los-que-el-chapo-guzman-se-enfrenta-en-prision/?utm_source=modulosPL&amp;utm_medium=linkinterno&amp;utm_campaign=ux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s.wikipedia.org/wiki/Barranquilla" TargetMode="External"/><Relationship Id="rId6" Type="http://schemas.openxmlformats.org/officeDocument/2006/relationships/hyperlink" Target="https://es.wikipedia.org/wiki/Colombia" TargetMode="External"/><Relationship Id="rId7" Type="http://schemas.openxmlformats.org/officeDocument/2006/relationships/hyperlink" Target="https://es.wikipedia.org/wiki/2_de_febrero" TargetMode="External"/><Relationship Id="rId8" Type="http://schemas.openxmlformats.org/officeDocument/2006/relationships/hyperlink" Target="https://es.wikipedia.org/wiki/Persona_mon%C3%B3nim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1558</Words>
  <Characters>8569</Characters>
  <Application>Microsoft Macintosh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Angelus</dc:creator>
  <cp:lastModifiedBy>Usuario de Microsoft Office</cp:lastModifiedBy>
  <cp:revision>2</cp:revision>
  <dcterms:created xsi:type="dcterms:W3CDTF">2022-11-05T12:56:00Z</dcterms:created>
  <dcterms:modified xsi:type="dcterms:W3CDTF">2022-11-05T15:20:00Z</dcterms:modified>
</cp:coreProperties>
</file>